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555" w:rsidRDefault="00A67E92" w:rsidP="00A67E92">
      <w:pPr>
        <w:jc w:val="center"/>
      </w:pPr>
      <w:r>
        <w:t>Price List for CRK Shooting Sports</w:t>
      </w:r>
    </w:p>
    <w:p w:rsidR="00A67E92" w:rsidRDefault="00A67E92" w:rsidP="00A67E92">
      <w:pPr>
        <w:jc w:val="center"/>
      </w:pPr>
      <w:r>
        <w:t>Troop Shoots (not during Simmer Camp)</w:t>
      </w:r>
    </w:p>
    <w:p w:rsidR="00A67E92" w:rsidRDefault="00A67E92" w:rsidP="00A67E92">
      <w:pPr>
        <w:jc w:val="center"/>
      </w:pPr>
      <w:r>
        <w:t>Non-Old Hickory Council Units</w:t>
      </w:r>
    </w:p>
    <w:p w:rsidR="00A67E92" w:rsidRDefault="007D5311" w:rsidP="00A67E92">
      <w:pPr>
        <w:jc w:val="center"/>
      </w:pPr>
      <w:r>
        <w:t>2018</w:t>
      </w:r>
    </w:p>
    <w:p w:rsidR="00A67E92" w:rsidRDefault="00A67E92" w:rsidP="00A67E92">
      <w:pPr>
        <w:jc w:val="center"/>
      </w:pPr>
    </w:p>
    <w:p w:rsidR="00A67E92" w:rsidRDefault="00A67E92" w:rsidP="00A67E92">
      <w:r>
        <w:tab/>
        <w:t>All range use requests must be made four (4) weeks prior to the event date.</w:t>
      </w:r>
    </w:p>
    <w:p w:rsidR="00A67E92" w:rsidRDefault="00A67E92" w:rsidP="00A67E92">
      <w:r>
        <w:tab/>
        <w:t>There is a minimum charge of $50.00 for each range that is opened. This non-refundable fee will be applied to the ranges fees for the unit for the specified shooting activity and is due to the Old Hickory Council office 15 days prior to the activity. If the fee is not received 15 days in ad</w:t>
      </w:r>
      <w:r w:rsidR="00BD3654">
        <w:t xml:space="preserve">vance the activity will be </w:t>
      </w:r>
      <w:r w:rsidR="00BD3654">
        <w:rPr>
          <w:b/>
          <w:i/>
        </w:rPr>
        <w:t>cancelled.</w:t>
      </w:r>
    </w:p>
    <w:p w:rsidR="00BD3654" w:rsidRPr="00BD3654" w:rsidRDefault="00BD3654" w:rsidP="00A67E92">
      <w:r>
        <w:tab/>
        <w:t>Prices include use of eye and ear protection, use of Council firearms, bows and arrows, targets, and ammunition. Only Council provided ammunition may be used.</w:t>
      </w:r>
    </w:p>
    <w:p w:rsidR="00A67E92" w:rsidRDefault="00A67E92" w:rsidP="00A67E92">
      <w:pPr>
        <w:jc w:val="center"/>
      </w:pPr>
    </w:p>
    <w:p w:rsidR="00A67E92" w:rsidRDefault="00A67E92" w:rsidP="00A67E92">
      <w:pPr>
        <w:jc w:val="center"/>
        <w:rPr>
          <w:u w:val="single"/>
        </w:rPr>
      </w:pPr>
      <w:r>
        <w:rPr>
          <w:u w:val="single"/>
        </w:rPr>
        <w:t>RIFLE</w:t>
      </w:r>
    </w:p>
    <w:p w:rsidR="00A67E92" w:rsidRDefault="00A67E92" w:rsidP="00A67E92">
      <w:pPr>
        <w:jc w:val="center"/>
      </w:pPr>
      <w:r>
        <w:t>$6.00 for 20 shots</w:t>
      </w:r>
    </w:p>
    <w:p w:rsidR="00A67E92" w:rsidRDefault="00A67E92" w:rsidP="00A67E92">
      <w:pPr>
        <w:jc w:val="center"/>
      </w:pPr>
      <w:r>
        <w:t>Extra Shots: $2.00 per 10 shots</w:t>
      </w:r>
    </w:p>
    <w:p w:rsidR="00A67E92" w:rsidRDefault="00A67E92" w:rsidP="00A67E92">
      <w:pPr>
        <w:jc w:val="center"/>
      </w:pPr>
    </w:p>
    <w:p w:rsidR="00A67E92" w:rsidRDefault="00A67E92" w:rsidP="00A67E92">
      <w:pPr>
        <w:jc w:val="center"/>
        <w:rPr>
          <w:u w:val="single"/>
        </w:rPr>
      </w:pPr>
      <w:r>
        <w:rPr>
          <w:u w:val="single"/>
        </w:rPr>
        <w:t>SHOTGUN</w:t>
      </w:r>
    </w:p>
    <w:p w:rsidR="00A67E92" w:rsidRDefault="00A67E92" w:rsidP="00A67E92">
      <w:pPr>
        <w:jc w:val="center"/>
      </w:pPr>
      <w:r>
        <w:t>Per Round – 25 Targets and 25 Shotgun Shells</w:t>
      </w:r>
    </w:p>
    <w:p w:rsidR="00A67E92" w:rsidRDefault="00A67E92" w:rsidP="00A67E92">
      <w:pPr>
        <w:jc w:val="center"/>
      </w:pPr>
      <w:r>
        <w:t>$14.00</w:t>
      </w:r>
    </w:p>
    <w:p w:rsidR="00A67E92" w:rsidRDefault="00A67E92" w:rsidP="00A67E92">
      <w:pPr>
        <w:jc w:val="center"/>
      </w:pPr>
    </w:p>
    <w:p w:rsidR="00A67E92" w:rsidRDefault="00265A88" w:rsidP="00A67E92">
      <w:pPr>
        <w:jc w:val="center"/>
        <w:rPr>
          <w:u w:val="single"/>
        </w:rPr>
      </w:pPr>
      <w:r>
        <w:rPr>
          <w:u w:val="single"/>
        </w:rPr>
        <w:t>ARCHERY</w:t>
      </w:r>
    </w:p>
    <w:p w:rsidR="00265A88" w:rsidRDefault="00265A88" w:rsidP="00A67E92">
      <w:pPr>
        <w:jc w:val="center"/>
      </w:pPr>
      <w:r>
        <w:t>$4.00 per shooter</w:t>
      </w:r>
    </w:p>
    <w:p w:rsidR="00265A88" w:rsidRDefault="00265A88" w:rsidP="00A67E92">
      <w:pPr>
        <w:jc w:val="center"/>
      </w:pPr>
    </w:p>
    <w:p w:rsidR="00265A88" w:rsidRDefault="00265A88" w:rsidP="00A67E92">
      <w:pPr>
        <w:jc w:val="center"/>
        <w:rPr>
          <w:u w:val="single"/>
        </w:rPr>
      </w:pPr>
      <w:r>
        <w:rPr>
          <w:u w:val="single"/>
        </w:rPr>
        <w:t>PISTOL</w:t>
      </w:r>
    </w:p>
    <w:p w:rsidR="00265A88" w:rsidRDefault="00265A88" w:rsidP="00A67E92">
      <w:pPr>
        <w:jc w:val="center"/>
      </w:pPr>
      <w:r>
        <w:t>$10.00 for 50 shots</w:t>
      </w:r>
    </w:p>
    <w:p w:rsidR="00265A88" w:rsidRPr="00265A88" w:rsidRDefault="00265A88" w:rsidP="00A67E92">
      <w:pPr>
        <w:jc w:val="center"/>
      </w:pPr>
      <w:r>
        <w:t>Extra Shots: $2.00 per 10 shots</w:t>
      </w:r>
    </w:p>
    <w:sectPr w:rsidR="00265A88" w:rsidRPr="00265A88" w:rsidSect="0023755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67E92"/>
    <w:rsid w:val="00237555"/>
    <w:rsid w:val="00265A88"/>
    <w:rsid w:val="007D5311"/>
    <w:rsid w:val="009501B7"/>
    <w:rsid w:val="00A67E92"/>
    <w:rsid w:val="00BD3654"/>
    <w:rsid w:val="00C40A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5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131</Words>
  <Characters>751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3</cp:revision>
  <dcterms:created xsi:type="dcterms:W3CDTF">2016-01-25T15:35:00Z</dcterms:created>
  <dcterms:modified xsi:type="dcterms:W3CDTF">2018-08-21T18:39:00Z</dcterms:modified>
</cp:coreProperties>
</file>